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C3" w:rsidRPr="00EC6479" w:rsidRDefault="00EC6479">
      <w:pPr>
        <w:rPr>
          <w:rFonts w:ascii="Times New Roman" w:hAnsi="Times New Roman" w:cs="Times New Roman"/>
          <w:sz w:val="24"/>
          <w:szCs w:val="24"/>
        </w:rPr>
      </w:pPr>
      <w:r w:rsidRPr="00EC6479">
        <w:rPr>
          <w:rFonts w:ascii="Times New Roman" w:hAnsi="Times New Roman" w:cs="Times New Roman"/>
          <w:sz w:val="24"/>
          <w:szCs w:val="24"/>
        </w:rPr>
        <w:t xml:space="preserve">Доклад начальника </w:t>
      </w:r>
      <w:bookmarkStart w:id="0" w:name="_GoBack"/>
      <w:bookmarkEnd w:id="0"/>
      <w:r w:rsidRPr="00EC6479">
        <w:rPr>
          <w:rFonts w:ascii="Times New Roman" w:hAnsi="Times New Roman" w:cs="Times New Roman"/>
          <w:sz w:val="24"/>
          <w:szCs w:val="24"/>
        </w:rPr>
        <w:t>МКУ «Управление образования» 2022</w:t>
      </w:r>
    </w:p>
    <w:p w:rsidR="00EC647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Коллеги, в последние дни августа по всей нашей необъятной стране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проходят  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педагогические совещания, на которых обсуждаются итоги уходящего учебного года, планируются  к реализации новые цели и задачи. Мы все с Вами знаем, что с целью признания особого статуса работников системы образования, Указом Президента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РФ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 объявлен годом педагога и наставника. В адрес каждого воспитателя и учителя со словами благодарности за нелегкий труд по воспитанию человека и гражданина, в преддверии нового учебного гола выступил министр просвещения Российской Федерации Сергей Сергеевич Кравцов.</w:t>
      </w:r>
    </w:p>
    <w:p w:rsidR="00EC647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C647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Несомненно, нам предстоит очень важный и насыщенный событиями год. Наряду с повышением качества современного образования перед нами всегда будет стоять одна из главных задач по целенаправленному, нравственно обусловленному процессу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 свой политический, нравственный и правовой выбор, за максимальное развитие своих способностей в целях достижения жизненного успеха,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и патриота своей Родины!. С этой целью уже с 1 сентября 2022 года в обязательном порядке в каждом образовательном учреждении Российской Федерации ежедневно до начала учебно-воспитательного процесса вводится использование общенациональной символики- поднятие государственного флага РФ и исполнение гимна РФ. Т</w:t>
      </w:r>
    </w:p>
    <w:p w:rsidR="00EC647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с 1 сентября 2022 года министерство просвещения РФ запускает во всех российских школах масштабный проект –цикл внеурочных занятий «Разговоры о важном». Немного о проекте: во всех школах страны учебная </w:t>
      </w:r>
      <w:r w:rsidRPr="000A0DD2">
        <w:rPr>
          <w:rFonts w:ascii="Times New Roman" w:hAnsi="Times New Roman" w:cs="Times New Roman"/>
        </w:rPr>
        <w:t>неделя будет начинаться с классного часа «Разговоры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</w:t>
      </w:r>
      <w:r>
        <w:rPr>
          <w:rFonts w:ascii="Times New Roman" w:hAnsi="Times New Roman" w:cs="Times New Roman"/>
        </w:rPr>
        <w:t xml:space="preserve">. Таким образом, на реализацию данного проекта в каждой школе предусмотрено 34 часа в год, ответственность за проведение таких классных часов возлагается на классных руководителей. </w:t>
      </w:r>
      <w:r w:rsidRPr="00D638F3">
        <w:rPr>
          <w:rFonts w:ascii="Times New Roman" w:hAnsi="Times New Roman" w:cs="Times New Roman"/>
          <w:sz w:val="24"/>
          <w:szCs w:val="24"/>
        </w:rPr>
        <w:t>«Разговоры о важном» не станут уроками в традиционном понимании, они будут представлять собой обсуждение тех вопросов, которые интересуют школьников. </w:t>
      </w:r>
      <w:r w:rsidRPr="00647D39">
        <w:rPr>
          <w:rFonts w:ascii="Times New Roman" w:hAnsi="Times New Roman" w:cs="Times New Roman"/>
          <w:sz w:val="24"/>
          <w:szCs w:val="24"/>
        </w:rPr>
        <w:t>Первое занятие «Разговоров о важном» пройдет 5 сентября. Темы и содержание занятий уже определены</w:t>
      </w:r>
      <w:r>
        <w:rPr>
          <w:rFonts w:ascii="Times New Roman" w:hAnsi="Times New Roman" w:cs="Times New Roman"/>
          <w:sz w:val="24"/>
          <w:szCs w:val="24"/>
        </w:rPr>
        <w:t xml:space="preserve"> на федеральном уровне</w:t>
      </w:r>
      <w:r w:rsidRPr="00647D39">
        <w:rPr>
          <w:rFonts w:ascii="Times New Roman" w:hAnsi="Times New Roman" w:cs="Times New Roman"/>
          <w:sz w:val="24"/>
          <w:szCs w:val="24"/>
        </w:rPr>
        <w:t xml:space="preserve"> с разбивкой по классам. Все материалы для педагогов будут размещены к началу учебного года на </w:t>
      </w:r>
      <w:hyperlink r:id="rId4" w:history="1">
        <w:r w:rsidRPr="00647D39">
          <w:rPr>
            <w:rStyle w:val="a4"/>
            <w:rFonts w:ascii="Times New Roman" w:hAnsi="Times New Roman" w:cs="Times New Roman"/>
            <w:sz w:val="24"/>
            <w:szCs w:val="24"/>
          </w:rPr>
          <w:t>портале «Единое содержание»</w:t>
        </w:r>
      </w:hyperlink>
      <w:r w:rsidRPr="00647D39">
        <w:rPr>
          <w:rFonts w:ascii="Times New Roman" w:hAnsi="Times New Roman" w:cs="Times New Roman"/>
          <w:sz w:val="24"/>
          <w:szCs w:val="24"/>
        </w:rPr>
        <w:t>, раздел «Внеурочная деятельность».</w:t>
      </w:r>
    </w:p>
    <w:p w:rsidR="00EC647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7B20">
        <w:rPr>
          <w:rFonts w:ascii="Times New Roman" w:hAnsi="Times New Roman" w:cs="Times New Roman"/>
          <w:sz w:val="24"/>
          <w:szCs w:val="24"/>
        </w:rPr>
        <w:t xml:space="preserve">     Еще одной немаловажной инициативой, которая запускается по всей стране</w:t>
      </w:r>
      <w:r>
        <w:rPr>
          <w:rFonts w:ascii="Times New Roman" w:hAnsi="Times New Roman" w:cs="Times New Roman"/>
          <w:sz w:val="24"/>
          <w:szCs w:val="24"/>
        </w:rPr>
        <w:t xml:space="preserve"> с 1 сентября 2022 года,</w:t>
      </w:r>
      <w:r w:rsidRPr="00D77B20">
        <w:rPr>
          <w:rFonts w:ascii="Times New Roman" w:hAnsi="Times New Roman" w:cs="Times New Roman"/>
          <w:sz w:val="24"/>
          <w:szCs w:val="24"/>
        </w:rPr>
        <w:t xml:space="preserve"> является апробация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77B20">
        <w:rPr>
          <w:rFonts w:ascii="Times New Roman" w:hAnsi="Times New Roman" w:cs="Times New Roman"/>
          <w:sz w:val="24"/>
          <w:szCs w:val="24"/>
        </w:rPr>
        <w:t>едеральной государственной информационной системы «Моя школа»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2BB8">
        <w:rPr>
          <w:rStyle w:val="faqresponse"/>
          <w:rFonts w:ascii="Times New Roman" w:hAnsi="Times New Roman" w:cs="Times New Roman"/>
          <w:sz w:val="24"/>
          <w:szCs w:val="24"/>
        </w:rPr>
        <w:t>реализуемая в рамках федерального проекта "Цифровая образовательная среда" национального проекта "Образование"</w:t>
      </w:r>
      <w:r>
        <w:rPr>
          <w:rStyle w:val="faqresponse"/>
          <w:rFonts w:ascii="Times New Roman" w:hAnsi="Times New Roman" w:cs="Times New Roman"/>
          <w:sz w:val="24"/>
          <w:szCs w:val="24"/>
        </w:rPr>
        <w:t>. Она</w:t>
      </w:r>
      <w:r>
        <w:rPr>
          <w:rFonts w:ascii="Times New Roman" w:hAnsi="Times New Roman" w:cs="Times New Roman"/>
          <w:sz w:val="24"/>
          <w:szCs w:val="24"/>
        </w:rPr>
        <w:t xml:space="preserve"> начнет реализовываться</w:t>
      </w:r>
      <w:r w:rsidRPr="00D77B20">
        <w:rPr>
          <w:rFonts w:ascii="Times New Roman" w:hAnsi="Times New Roman" w:cs="Times New Roman"/>
          <w:sz w:val="24"/>
          <w:szCs w:val="24"/>
        </w:rPr>
        <w:t xml:space="preserve"> в 15 регионах Российской Федерации.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7B20">
        <w:rPr>
          <w:rFonts w:ascii="Times New Roman" w:hAnsi="Times New Roman" w:cs="Times New Roman"/>
          <w:sz w:val="24"/>
          <w:szCs w:val="24"/>
        </w:rPr>
        <w:t xml:space="preserve"> 1 января 2023 года к единому порталу с доступом к качественному и проверенному образовательному контенту подключатся уже все школы страны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77B20">
        <w:rPr>
          <w:rFonts w:ascii="Times New Roman" w:hAnsi="Times New Roman" w:cs="Times New Roman"/>
          <w:sz w:val="24"/>
          <w:szCs w:val="24"/>
        </w:rPr>
        <w:t>ри этом сервис внедряется в образовательные программы в качестве вспомогательного инструмента традиционной системы обучения. Он призван снизить нагрузку на педагогов, помочь им с материалами для проведения уроков.</w:t>
      </w:r>
      <w:r>
        <w:rPr>
          <w:rFonts w:ascii="Times New Roman" w:hAnsi="Times New Roman" w:cs="Times New Roman"/>
          <w:sz w:val="24"/>
          <w:szCs w:val="24"/>
        </w:rPr>
        <w:t xml:space="preserve"> Данная инициатива с 1 сентября будет апробирована в 44х школах Сахалинской области, а с 1 января 2023 года во всех остальных школах региона. Давайте поближе познакомимся с этой системой.</w:t>
      </w:r>
    </w:p>
    <w:p w:rsidR="00EC6479" w:rsidRPr="00D77B20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47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87EF9">
        <w:rPr>
          <w:rFonts w:ascii="Times New Roman" w:hAnsi="Times New Roman" w:cs="Times New Roman"/>
          <w:sz w:val="24"/>
          <w:szCs w:val="24"/>
        </w:rPr>
        <w:t xml:space="preserve">С 1 сентября 2022 года в пилотных школах будет запущен проект «Школа </w:t>
      </w:r>
      <w:proofErr w:type="spellStart"/>
      <w:r w:rsidRPr="00887EF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87EF9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 w:rsidRPr="00887EF9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887EF9">
        <w:rPr>
          <w:rFonts w:ascii="Times New Roman" w:hAnsi="Times New Roman" w:cs="Times New Roman"/>
          <w:sz w:val="24"/>
          <w:szCs w:val="24"/>
        </w:rPr>
        <w:t xml:space="preserve"> который является механизмом реализации базового принципа системы российского образования, сформулированного Президентом Российской Федерации В.В. Путиным: «справедливость, то есть доступность качественного </w:t>
      </w:r>
      <w:r w:rsidRPr="00887EF9">
        <w:rPr>
          <w:rFonts w:ascii="Times New Roman" w:hAnsi="Times New Roman" w:cs="Times New Roman"/>
          <w:sz w:val="24"/>
          <w:szCs w:val="24"/>
        </w:rPr>
        <w:lastRenderedPageBreak/>
        <w:t>образования для каждого ребенка в соответствии с его интересами и способностями. Причем независимо от того, где он живет – в городе или деревне, в Москве или любом другом регионе страны, независимо от того, где учится – в государственной школе или частной, и, конечно, независимо от социального статуса и доходов родителей»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479" w:rsidRDefault="00EC6479" w:rsidP="00EC6479">
      <w:pPr>
        <w:pStyle w:val="a5"/>
        <w:jc w:val="both"/>
      </w:pPr>
      <w:r>
        <w:t xml:space="preserve">   В соответствии с представленной концепцией данного проекта в развитии единого образовательного пространства выделяются пять магистральных направлений, в центре которых стоит ученик: знание (качество и объективность), здоровье, творчество, воспитание, профориентация. Эти направления дополняются ещё тремя составляющими: учитель, школьный климат и образовательная среда. Реализация проекта затронет такие вопросы, как качество получаемых знаний, формирование инклюзивного пространства, решение широкого круга воспитательных задач, развитие дополнительного образования, реализация </w:t>
      </w:r>
      <w:proofErr w:type="spellStart"/>
      <w:r>
        <w:t>здоровьесберегающих</w:t>
      </w:r>
      <w:proofErr w:type="spellEnd"/>
      <w:r>
        <w:t xml:space="preserve"> технологий и психологическое сопровождение обучающихся, а также ряд других вопросов. Министерство просвещения также готовит методические рекомендации для того, чтобы дать всем учебным заведениям ориентиры для достижения результатов. На территории нашего муниципалитета в данном проекте в новом учебном году будет участвовать МАОУ «Средняя общеобразовательная школа г. Макарова».</w:t>
      </w:r>
    </w:p>
    <w:p w:rsidR="00EC6479" w:rsidRDefault="00EC6479" w:rsidP="00EC6479">
      <w:pPr>
        <w:pStyle w:val="a5"/>
        <w:jc w:val="both"/>
      </w:pPr>
      <w:r>
        <w:rPr>
          <w:rFonts w:ascii="Arial" w:hAnsi="Arial" w:cs="Arial"/>
          <w:sz w:val="30"/>
          <w:szCs w:val="30"/>
        </w:rPr>
        <w:t xml:space="preserve">   </w:t>
      </w:r>
      <w:r w:rsidRPr="00D402F6">
        <w:rPr>
          <w:rFonts w:ascii="Arial" w:hAnsi="Arial" w:cs="Arial"/>
          <w:sz w:val="30"/>
          <w:szCs w:val="30"/>
        </w:rPr>
        <w:t xml:space="preserve"> </w:t>
      </w:r>
      <w:r w:rsidRPr="00D402F6">
        <w:t>Современный этап развития российского общества</w:t>
      </w:r>
      <w:r>
        <w:t xml:space="preserve"> </w:t>
      </w:r>
      <w:r w:rsidRPr="00D402F6">
        <w:t>характеризуется быстрой сменой технологий, что</w:t>
      </w:r>
      <w:r>
        <w:t xml:space="preserve"> </w:t>
      </w:r>
      <w:r w:rsidRPr="00D402F6">
        <w:t>обусловливает формирование новой системы образования,</w:t>
      </w:r>
      <w:r>
        <w:t xml:space="preserve"> </w:t>
      </w:r>
      <w:r w:rsidRPr="00D402F6">
        <w:t>предполагающей постоянное обновление. Успешность</w:t>
      </w:r>
      <w:r>
        <w:t xml:space="preserve"> </w:t>
      </w:r>
      <w:r w:rsidRPr="00D402F6">
        <w:t>реализации непрерывного образования зависит от того,</w:t>
      </w:r>
      <w:r>
        <w:t xml:space="preserve"> </w:t>
      </w:r>
      <w:r w:rsidRPr="00D402F6">
        <w:t>насколько будут способны все субъекты системы</w:t>
      </w:r>
      <w:r>
        <w:t xml:space="preserve"> </w:t>
      </w:r>
      <w:r w:rsidRPr="00D402F6">
        <w:t>образования поддерживать конкурентоспособность,</w:t>
      </w:r>
      <w:r>
        <w:t xml:space="preserve"> </w:t>
      </w:r>
      <w:r w:rsidRPr="00D402F6">
        <w:t>важнейшими условиями которой становятся такие</w:t>
      </w:r>
      <w:r>
        <w:t xml:space="preserve"> </w:t>
      </w:r>
      <w:r w:rsidRPr="00D402F6">
        <w:t xml:space="preserve">качества личности, как активность, </w:t>
      </w:r>
      <w:proofErr w:type="gramStart"/>
      <w:r w:rsidRPr="00D402F6">
        <w:t>инициативность,</w:t>
      </w:r>
      <w:r w:rsidRPr="00D402F6">
        <w:br/>
        <w:t>способность</w:t>
      </w:r>
      <w:proofErr w:type="gramEnd"/>
      <w:r w:rsidRPr="00D402F6">
        <w:t xml:space="preserve"> творчески мыслить и находить нестандартные</w:t>
      </w:r>
      <w:r>
        <w:t xml:space="preserve"> </w:t>
      </w:r>
      <w:r w:rsidRPr="00D402F6">
        <w:t>решения. Поэтому одним из перспективных направлений</w:t>
      </w:r>
      <w:r>
        <w:t xml:space="preserve"> </w:t>
      </w:r>
      <w:r w:rsidRPr="00D402F6">
        <w:t>развития образования в России становится повышение</w:t>
      </w:r>
      <w:r w:rsidRPr="00D402F6">
        <w:br/>
        <w:t>профессионального мастерства, распространение</w:t>
      </w:r>
      <w:r>
        <w:t xml:space="preserve"> </w:t>
      </w:r>
      <w:r w:rsidRPr="00D402F6">
        <w:t>передового опыта, создание инновационной</w:t>
      </w:r>
      <w:r>
        <w:t xml:space="preserve"> </w:t>
      </w:r>
      <w:r w:rsidRPr="00D402F6">
        <w:t>образовательной среды. Сегодня образование в России</w:t>
      </w:r>
      <w:r>
        <w:t xml:space="preserve"> </w:t>
      </w:r>
      <w:r w:rsidRPr="00D402F6">
        <w:t>ориентировано на активного и мобильного педагога,</w:t>
      </w:r>
      <w:r>
        <w:t xml:space="preserve"> </w:t>
      </w:r>
      <w:r w:rsidRPr="00D402F6">
        <w:t>проявляющего инициативу, четко осознающего свои</w:t>
      </w:r>
      <w:r w:rsidRPr="00D402F6">
        <w:br/>
        <w:t>профессиональные цели, открытого для всего нового и</w:t>
      </w:r>
      <w:r>
        <w:t xml:space="preserve"> </w:t>
      </w:r>
      <w:r w:rsidRPr="00D402F6">
        <w:t>оптимистично настроенного по отношению к инновациям.</w:t>
      </w:r>
      <w:r>
        <w:t xml:space="preserve"> Поэтому, принимая все вышесказанное, нам с Вами предстоит в 2022/2023 </w:t>
      </w:r>
      <w:proofErr w:type="spellStart"/>
      <w:r>
        <w:t>уч.году</w:t>
      </w:r>
      <w:proofErr w:type="spellEnd"/>
      <w:r>
        <w:t xml:space="preserve"> большая, но очень интересная и творческая работа, в полной мере мы должны включиться в процесс инновационного обновления системы обучения и воспитания, не отторгая традиционные методики и технологии работы. </w:t>
      </w:r>
    </w:p>
    <w:p w:rsidR="00EC6479" w:rsidRDefault="00EC6479" w:rsidP="00EC6479">
      <w:pPr>
        <w:pStyle w:val="a5"/>
        <w:jc w:val="both"/>
      </w:pPr>
      <w:r>
        <w:t>С учетом поступивших предложений в общую резолюцию нашего совещания предлагаю ее доработать и направить в срок до 05.09.2022г в адрес образовательных организаций.</w:t>
      </w:r>
    </w:p>
    <w:p w:rsidR="00EC6479" w:rsidRPr="00EC647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79">
        <w:rPr>
          <w:rFonts w:ascii="Times New Roman" w:hAnsi="Times New Roman" w:cs="Times New Roman"/>
          <w:sz w:val="24"/>
          <w:szCs w:val="24"/>
        </w:rPr>
        <w:t xml:space="preserve">        Коллеги, уже через 5 дней наступит наш общий праздник— день Знаний! Как хорошо, что есть такой день в году. И это — не только детский праздник всех учеников, но и профессиональный праздник всех учителей. Так хочется пожелать, чтобы все мы на протяжении всей жизни учились и развивались, становились лучше, мудрее. Ведь именно в таком движении, в душевном и духовном развитии, и состоит жизнь. А развитие без знаний — невозможно. Желаем вам взять от этого учебного сезона по максимуму, ничего не упустить и довести свои возможности до совершенства! Не бойтесь делать ошибки, ведь кто не делает ошибки, тот не учится! А кто не учится, тот в этой жизни ничего не добьётся! Дерзайте, пробуйте, старайтесь, стремитесь! </w:t>
      </w:r>
    </w:p>
    <w:p w:rsidR="00EC6479" w:rsidRPr="00EC6479" w:rsidRDefault="00EC6479" w:rsidP="00EC6479">
      <w:pPr>
        <w:pStyle w:val="a5"/>
      </w:pPr>
    </w:p>
    <w:p w:rsidR="00EC6479" w:rsidRDefault="00EC6479" w:rsidP="00EC6479">
      <w:pPr>
        <w:pStyle w:val="a5"/>
      </w:pPr>
    </w:p>
    <w:p w:rsidR="00EC6479" w:rsidRDefault="00EC6479" w:rsidP="00EC6479">
      <w:pPr>
        <w:pStyle w:val="a5"/>
      </w:pPr>
    </w:p>
    <w:p w:rsidR="00EC6479" w:rsidRDefault="00EC6479" w:rsidP="00EC6479">
      <w:pPr>
        <w:pStyle w:val="a5"/>
      </w:pPr>
    </w:p>
    <w:p w:rsidR="00EC6479" w:rsidRDefault="00EC6479" w:rsidP="00EC6479">
      <w:pPr>
        <w:pStyle w:val="a5"/>
      </w:pPr>
    </w:p>
    <w:p w:rsidR="00EC6479" w:rsidRDefault="00EC6479" w:rsidP="00EC6479">
      <w:pPr>
        <w:pStyle w:val="a5"/>
      </w:pPr>
    </w:p>
    <w:p w:rsidR="00EC6479" w:rsidRDefault="00EC6479" w:rsidP="00EC6479">
      <w:pPr>
        <w:pStyle w:val="a5"/>
      </w:pPr>
    </w:p>
    <w:p w:rsidR="00EC6479" w:rsidRDefault="00EC6479" w:rsidP="00EC6479">
      <w:pPr>
        <w:pStyle w:val="a5"/>
      </w:pPr>
    </w:p>
    <w:p w:rsidR="00EC6479" w:rsidRDefault="00EC6479" w:rsidP="00EC6479">
      <w:pPr>
        <w:pStyle w:val="a5"/>
      </w:pPr>
    </w:p>
    <w:p w:rsidR="00EC647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479" w:rsidRPr="00887EF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479" w:rsidRPr="00887EF9" w:rsidRDefault="00EC6479" w:rsidP="00EC6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479" w:rsidRDefault="00EC6479"/>
    <w:sectPr w:rsidR="00EC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9"/>
    <w:rsid w:val="00EC6479"/>
    <w:rsid w:val="00F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DFC10-5E91-4263-B220-AFC23BFD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C6479"/>
    <w:rPr>
      <w:color w:val="0000FF"/>
      <w:u w:val="single"/>
    </w:rPr>
  </w:style>
  <w:style w:type="character" w:customStyle="1" w:styleId="faqresponse">
    <w:name w:val="faq__response"/>
    <w:basedOn w:val="a0"/>
    <w:rsid w:val="00EC6479"/>
  </w:style>
  <w:style w:type="paragraph" w:styleId="a5">
    <w:name w:val="Normal (Web)"/>
    <w:basedOn w:val="a"/>
    <w:uiPriority w:val="99"/>
    <w:unhideWhenUsed/>
    <w:rsid w:val="00EC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Григорьевна</dc:creator>
  <cp:keywords/>
  <dc:description/>
  <cp:lastModifiedBy>Алексеева Инна Григорьевна</cp:lastModifiedBy>
  <cp:revision>1</cp:revision>
  <dcterms:created xsi:type="dcterms:W3CDTF">2022-11-22T04:34:00Z</dcterms:created>
  <dcterms:modified xsi:type="dcterms:W3CDTF">2022-11-22T04:37:00Z</dcterms:modified>
</cp:coreProperties>
</file>